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91" w:rsidRDefault="00443FF3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BA3791" w:rsidRDefault="00443FF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年度安徽省政法优秀新闻作品评选</w:t>
      </w:r>
    </w:p>
    <w:p w:rsidR="00BA3791" w:rsidRDefault="00443FF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参评作品报送须知</w:t>
      </w:r>
    </w:p>
    <w:p w:rsidR="00BA3791" w:rsidRDefault="00BA3791">
      <w:pPr>
        <w:ind w:firstLineChars="200" w:firstLine="640"/>
        <w:rPr>
          <w:rFonts w:eastAsia="仿宋_GB2312"/>
          <w:szCs w:val="32"/>
        </w:rPr>
      </w:pPr>
    </w:p>
    <w:p w:rsidR="00BA3791" w:rsidRDefault="00443FF3">
      <w:pPr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一、作品要求</w:t>
      </w:r>
    </w:p>
    <w:p w:rsidR="00BA3791" w:rsidRDefault="00443FF3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参评作品发表的时间为</w:t>
      </w:r>
      <w:r>
        <w:rPr>
          <w:rFonts w:ascii="黑体" w:eastAsia="黑体" w:hAnsi="黑体" w:hint="eastAsia"/>
          <w:szCs w:val="32"/>
        </w:rPr>
        <w:t>2021</w:t>
      </w:r>
      <w:r>
        <w:rPr>
          <w:rFonts w:ascii="黑体" w:eastAsia="黑体" w:hAnsi="黑体" w:hint="eastAsia"/>
          <w:szCs w:val="32"/>
        </w:rPr>
        <w:t>年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 w:hint="eastAsia"/>
          <w:szCs w:val="32"/>
        </w:rPr>
        <w:t>月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 w:hint="eastAsia"/>
          <w:szCs w:val="32"/>
        </w:rPr>
        <w:t>日至</w:t>
      </w:r>
      <w:r>
        <w:rPr>
          <w:rFonts w:ascii="黑体" w:eastAsia="黑体" w:hAnsi="黑体" w:hint="eastAsia"/>
          <w:szCs w:val="32"/>
        </w:rPr>
        <w:t>2021</w:t>
      </w:r>
      <w:r>
        <w:rPr>
          <w:rFonts w:ascii="黑体" w:eastAsia="黑体" w:hAnsi="黑体" w:hint="eastAsia"/>
          <w:szCs w:val="32"/>
        </w:rPr>
        <w:t>年</w:t>
      </w:r>
      <w:r>
        <w:rPr>
          <w:rFonts w:ascii="黑体" w:eastAsia="黑体" w:hAnsi="黑体" w:hint="eastAsia"/>
          <w:szCs w:val="32"/>
        </w:rPr>
        <w:t>12</w:t>
      </w:r>
      <w:r>
        <w:rPr>
          <w:rFonts w:ascii="黑体" w:eastAsia="黑体" w:hAnsi="黑体" w:hint="eastAsia"/>
          <w:szCs w:val="32"/>
        </w:rPr>
        <w:t>月</w:t>
      </w:r>
      <w:r>
        <w:rPr>
          <w:rFonts w:ascii="黑体" w:eastAsia="黑体" w:hAnsi="黑体" w:hint="eastAsia"/>
          <w:szCs w:val="32"/>
        </w:rPr>
        <w:t>31</w:t>
      </w:r>
      <w:r>
        <w:rPr>
          <w:rFonts w:ascii="黑体" w:eastAsia="黑体" w:hAnsi="黑体" w:hint="eastAsia"/>
          <w:szCs w:val="32"/>
        </w:rPr>
        <w:t>日</w:t>
      </w:r>
      <w:r>
        <w:rPr>
          <w:rFonts w:ascii="仿宋_GB2312" w:eastAsia="仿宋_GB2312" w:hint="eastAsia"/>
          <w:szCs w:val="32"/>
        </w:rPr>
        <w:t>。</w:t>
      </w:r>
      <w:r>
        <w:rPr>
          <w:rFonts w:ascii="仿宋_GB2312" w:eastAsia="仿宋_GB2312" w:hint="eastAsia"/>
        </w:rPr>
        <w:t>各单位推荐的参评作品必须为</w:t>
      </w:r>
      <w:r>
        <w:rPr>
          <w:rFonts w:ascii="黑体" w:eastAsia="黑体" w:hAnsi="黑体" w:hint="eastAsia"/>
        </w:rPr>
        <w:t>省级以下（含省级</w:t>
      </w:r>
      <w:r>
        <w:rPr>
          <w:rFonts w:ascii="仿宋_GB2312" w:eastAsia="仿宋_GB2312" w:hint="eastAsia"/>
        </w:rPr>
        <w:t>）媒体刊（播）的作品。</w:t>
      </w:r>
    </w:p>
    <w:p w:rsidR="00BA3791" w:rsidRDefault="00443FF3">
      <w:pPr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二、报送要求</w:t>
      </w:r>
    </w:p>
    <w:p w:rsidR="00BA3791" w:rsidRDefault="00443FF3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1.</w:t>
      </w:r>
      <w:r>
        <w:rPr>
          <w:rFonts w:ascii="仿宋_GB2312" w:eastAsia="仿宋_GB2312" w:hint="eastAsia"/>
          <w:szCs w:val="32"/>
        </w:rPr>
        <w:t>《</w:t>
      </w:r>
      <w:r>
        <w:rPr>
          <w:rFonts w:ascii="仿宋_GB2312" w:eastAsia="仿宋_GB2312" w:hint="eastAsia"/>
        </w:rPr>
        <w:t>安徽省政法优秀新闻作品推荐目录</w:t>
      </w:r>
      <w:r>
        <w:rPr>
          <w:rFonts w:ascii="仿宋_GB2312" w:eastAsia="仿宋_GB2312" w:hint="eastAsia"/>
          <w:szCs w:val="32"/>
        </w:rPr>
        <w:t>》电子版（附件</w:t>
      </w:r>
      <w:r>
        <w:rPr>
          <w:rFonts w:ascii="仿宋_GB2312" w:eastAsia="仿宋_GB2312" w:hint="eastAsia"/>
          <w:szCs w:val="32"/>
        </w:rPr>
        <w:t>4</w:t>
      </w:r>
      <w:r>
        <w:rPr>
          <w:rFonts w:ascii="仿宋_GB2312" w:eastAsia="仿宋_GB2312" w:hint="eastAsia"/>
          <w:szCs w:val="32"/>
        </w:rPr>
        <w:t>），及加盖推荐单位公章的</w:t>
      </w:r>
      <w:r>
        <w:rPr>
          <w:rFonts w:ascii="仿宋_GB2312" w:eastAsia="仿宋_GB2312" w:hint="eastAsia"/>
          <w:szCs w:val="32"/>
        </w:rPr>
        <w:t>PDF</w:t>
      </w:r>
      <w:r>
        <w:rPr>
          <w:rFonts w:ascii="仿宋_GB2312" w:eastAsia="仿宋_GB2312" w:hint="eastAsia"/>
          <w:szCs w:val="32"/>
        </w:rPr>
        <w:t>版。</w:t>
      </w:r>
    </w:p>
    <w:p w:rsidR="00BA3791" w:rsidRDefault="00443FF3">
      <w:pPr>
        <w:ind w:firstLineChars="200" w:firstLine="640"/>
        <w:rPr>
          <w:rFonts w:eastAsia="仿宋_GB2312"/>
          <w:szCs w:val="32"/>
        </w:rPr>
      </w:pPr>
      <w:r>
        <w:rPr>
          <w:rFonts w:ascii="仿宋_GB2312" w:eastAsia="仿宋_GB2312" w:hint="eastAsia"/>
          <w:szCs w:val="32"/>
        </w:rPr>
        <w:t>2.</w:t>
      </w:r>
      <w:r>
        <w:rPr>
          <w:rFonts w:ascii="仿宋_GB2312" w:eastAsia="仿宋_GB2312" w:hint="eastAsia"/>
        </w:rPr>
        <w:t>《安徽省政法优秀新闻作品推荐表》（附件</w:t>
      </w: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），只须报送电子版。</w:t>
      </w:r>
      <w:r>
        <w:rPr>
          <w:rFonts w:ascii="仿宋_GB2312" w:eastAsia="仿宋_GB2312" w:hint="eastAsia"/>
          <w:szCs w:val="32"/>
        </w:rPr>
        <w:t>所有参评作品须提交二维码（将参评作品原发网址生成二维码）。</w:t>
      </w:r>
    </w:p>
    <w:p w:rsidR="00BA3791" w:rsidRDefault="00443FF3">
      <w:pPr>
        <w:ind w:firstLineChars="200" w:firstLine="640"/>
        <w:rPr>
          <w:rFonts w:eastAsia="仿宋_GB2312"/>
          <w:szCs w:val="32"/>
        </w:rPr>
      </w:pPr>
      <w:r>
        <w:rPr>
          <w:rFonts w:ascii="仿宋_GB2312" w:eastAsia="仿宋_GB2312" w:hint="eastAsia"/>
          <w:szCs w:val="32"/>
        </w:rPr>
        <w:t>3.</w:t>
      </w:r>
      <w:r>
        <w:rPr>
          <w:rFonts w:ascii="仿宋_GB2312" w:eastAsia="仿宋_GB2312" w:hint="eastAsia"/>
        </w:rPr>
        <w:t>文字类作品</w:t>
      </w:r>
      <w:r>
        <w:rPr>
          <w:rFonts w:ascii="仿宋_GB2312" w:eastAsia="仿宋_GB2312" w:hint="eastAsia"/>
          <w:szCs w:val="32"/>
        </w:rPr>
        <w:t>所在版面的电子版</w:t>
      </w:r>
      <w:r>
        <w:rPr>
          <w:rFonts w:eastAsia="仿宋_GB2312"/>
          <w:szCs w:val="32"/>
        </w:rPr>
        <w:t>（</w:t>
      </w:r>
      <w:r>
        <w:rPr>
          <w:rFonts w:eastAsia="仿宋_GB2312"/>
          <w:szCs w:val="32"/>
        </w:rPr>
        <w:t>PDF</w:t>
      </w:r>
      <w:r>
        <w:rPr>
          <w:rFonts w:eastAsia="仿宋_GB2312"/>
          <w:szCs w:val="32"/>
        </w:rPr>
        <w:t>文件）。</w:t>
      </w:r>
    </w:p>
    <w:p w:rsidR="00BA3791" w:rsidRDefault="00443FF3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4.</w:t>
      </w:r>
      <w:r>
        <w:rPr>
          <w:rFonts w:ascii="仿宋_GB2312" w:eastAsia="仿宋_GB2312" w:hint="eastAsia"/>
          <w:szCs w:val="32"/>
        </w:rPr>
        <w:t>广播电台、电视台类作品原版播出作品复制为数据文件，文件名以参评项目</w:t>
      </w:r>
      <w:r>
        <w:rPr>
          <w:rFonts w:ascii="仿宋_GB2312" w:eastAsia="仿宋_GB2312" w:hint="eastAsia"/>
          <w:szCs w:val="32"/>
        </w:rPr>
        <w:t>+</w:t>
      </w:r>
      <w:r>
        <w:rPr>
          <w:rFonts w:ascii="仿宋_GB2312" w:eastAsia="仿宋_GB2312" w:hint="eastAsia"/>
          <w:szCs w:val="32"/>
        </w:rPr>
        <w:t>标题命名，如“广播专题</w:t>
      </w:r>
      <w:r>
        <w:rPr>
          <w:rFonts w:ascii="仿宋_GB2312" w:eastAsia="仿宋_GB2312" w:hint="eastAsia"/>
          <w:szCs w:val="32"/>
        </w:rPr>
        <w:t xml:space="preserve"> XXX</w:t>
      </w:r>
      <w:r>
        <w:rPr>
          <w:rFonts w:ascii="仿宋_GB2312" w:eastAsia="仿宋_GB2312" w:hint="eastAsia"/>
          <w:szCs w:val="32"/>
        </w:rPr>
        <w:t>”；系列（连续、组合）报道代表作的音视频文件须在文件名末端注明代表作序号，如“广播系列</w:t>
      </w:r>
      <w:r>
        <w:rPr>
          <w:rFonts w:ascii="仿宋_GB2312" w:eastAsia="仿宋_GB2312" w:hint="eastAsia"/>
          <w:szCs w:val="32"/>
        </w:rPr>
        <w:t xml:space="preserve"> XXX </w:t>
      </w:r>
      <w:r>
        <w:rPr>
          <w:rFonts w:ascii="仿宋_GB2312" w:eastAsia="仿宋_GB2312" w:hint="eastAsia"/>
          <w:szCs w:val="32"/>
        </w:rPr>
        <w:t>代表作</w:t>
      </w: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”。广播作品复制为音质效果好的</w:t>
      </w:r>
      <w:r>
        <w:rPr>
          <w:rFonts w:ascii="仿宋_GB2312" w:eastAsia="仿宋_GB2312" w:hint="eastAsia"/>
          <w:szCs w:val="32"/>
        </w:rPr>
        <w:t>WAV</w:t>
      </w:r>
      <w:r>
        <w:rPr>
          <w:rFonts w:ascii="仿宋_GB2312" w:eastAsia="仿宋_GB2312" w:hint="eastAsia"/>
          <w:szCs w:val="32"/>
        </w:rPr>
        <w:t>或</w:t>
      </w:r>
      <w:r>
        <w:rPr>
          <w:rFonts w:ascii="仿宋_GB2312" w:eastAsia="仿宋_GB2312" w:hint="eastAsia"/>
          <w:szCs w:val="32"/>
        </w:rPr>
        <w:t>MP3</w:t>
      </w:r>
      <w:r>
        <w:rPr>
          <w:rFonts w:ascii="仿宋_GB2312" w:eastAsia="仿宋_GB2312" w:hint="eastAsia"/>
          <w:szCs w:val="32"/>
        </w:rPr>
        <w:t>格式文件；电视作品复制为高清的</w:t>
      </w:r>
      <w:r>
        <w:rPr>
          <w:rFonts w:ascii="仿宋_GB2312" w:eastAsia="仿宋_GB2312" w:hint="eastAsia"/>
          <w:szCs w:val="32"/>
        </w:rPr>
        <w:t>AVI</w:t>
      </w:r>
      <w:r>
        <w:rPr>
          <w:rFonts w:ascii="仿宋_GB2312" w:eastAsia="仿宋_GB2312" w:hint="eastAsia"/>
          <w:szCs w:val="32"/>
        </w:rPr>
        <w:t>或</w:t>
      </w:r>
      <w:r>
        <w:rPr>
          <w:rFonts w:ascii="仿宋_GB2312" w:eastAsia="仿宋_GB2312" w:hint="eastAsia"/>
          <w:szCs w:val="32"/>
        </w:rPr>
        <w:t>MP4</w:t>
      </w:r>
      <w:r>
        <w:rPr>
          <w:rFonts w:ascii="仿宋_GB2312" w:eastAsia="仿宋_GB2312" w:hint="eastAsia"/>
          <w:szCs w:val="32"/>
        </w:rPr>
        <w:t>格式文件。</w:t>
      </w:r>
    </w:p>
    <w:p w:rsidR="00BA3791" w:rsidRDefault="00443FF3">
      <w:pPr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</w:t>
      </w:r>
      <w:r>
        <w:rPr>
          <w:rFonts w:ascii="仿宋_GB2312" w:eastAsia="仿宋_GB2312" w:hint="eastAsia"/>
          <w:szCs w:val="32"/>
        </w:rPr>
        <w:t>5.</w:t>
      </w:r>
      <w:r>
        <w:rPr>
          <w:rFonts w:eastAsia="仿宋_GB2312"/>
          <w:szCs w:val="32"/>
        </w:rPr>
        <w:t>《系列、连续、组合报道作品完整目录》电子版。</w:t>
      </w:r>
    </w:p>
    <w:p w:rsidR="00BA3791" w:rsidRDefault="00443FF3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6.</w:t>
      </w:r>
      <w:r>
        <w:rPr>
          <w:rFonts w:ascii="仿宋_GB2312" w:eastAsia="仿宋_GB2312" w:hint="eastAsia"/>
          <w:szCs w:val="32"/>
        </w:rPr>
        <w:t>摄影类作品发表所在版面电子版（</w:t>
      </w:r>
      <w:r>
        <w:rPr>
          <w:rFonts w:ascii="仿宋_GB2312" w:eastAsia="仿宋_GB2312" w:hint="eastAsia"/>
          <w:szCs w:val="32"/>
        </w:rPr>
        <w:t>PDF</w:t>
      </w:r>
      <w:r>
        <w:rPr>
          <w:rFonts w:ascii="仿宋_GB2312" w:eastAsia="仿宋_GB2312" w:hint="eastAsia"/>
          <w:szCs w:val="32"/>
        </w:rPr>
        <w:t>文件）、数字照片（像素为</w:t>
      </w:r>
      <w:r>
        <w:rPr>
          <w:rFonts w:ascii="仿宋_GB2312" w:eastAsia="仿宋_GB2312" w:hint="eastAsia"/>
          <w:szCs w:val="32"/>
        </w:rPr>
        <w:t>1422</w:t>
      </w:r>
      <w:r>
        <w:rPr>
          <w:rFonts w:ascii="仿宋_GB2312" w:eastAsia="仿宋_GB2312" w:hint="eastAsia"/>
          <w:szCs w:val="32"/>
        </w:rPr>
        <w:t>×</w:t>
      </w:r>
      <w:r>
        <w:rPr>
          <w:rFonts w:ascii="仿宋_GB2312" w:eastAsia="仿宋_GB2312" w:hint="eastAsia"/>
          <w:szCs w:val="32"/>
        </w:rPr>
        <w:t>800</w:t>
      </w:r>
      <w:r>
        <w:rPr>
          <w:rFonts w:ascii="仿宋_GB2312" w:eastAsia="仿宋_GB2312" w:hint="eastAsia"/>
          <w:szCs w:val="32"/>
        </w:rPr>
        <w:t>至</w:t>
      </w:r>
      <w:r>
        <w:rPr>
          <w:rFonts w:ascii="仿宋_GB2312" w:eastAsia="仿宋_GB2312" w:hint="eastAsia"/>
          <w:szCs w:val="32"/>
        </w:rPr>
        <w:t>3558</w:t>
      </w:r>
      <w:r>
        <w:rPr>
          <w:rFonts w:ascii="仿宋_GB2312" w:eastAsia="仿宋_GB2312" w:hint="eastAsia"/>
          <w:szCs w:val="32"/>
        </w:rPr>
        <w:t>×</w:t>
      </w:r>
      <w:r>
        <w:rPr>
          <w:rFonts w:ascii="仿宋_GB2312" w:eastAsia="仿宋_GB2312" w:hint="eastAsia"/>
          <w:szCs w:val="32"/>
        </w:rPr>
        <w:t>2490</w:t>
      </w:r>
      <w:r>
        <w:rPr>
          <w:rFonts w:ascii="仿宋_GB2312" w:eastAsia="仿宋_GB2312" w:hint="eastAsia"/>
          <w:szCs w:val="32"/>
        </w:rPr>
        <w:t>之间，不小于</w:t>
      </w:r>
      <w:r>
        <w:rPr>
          <w:rFonts w:ascii="仿宋_GB2312" w:eastAsia="仿宋_GB2312" w:hint="eastAsia"/>
          <w:szCs w:val="32"/>
        </w:rPr>
        <w:t>1M</w:t>
      </w:r>
      <w:r>
        <w:rPr>
          <w:rFonts w:ascii="仿宋_GB2312" w:eastAsia="仿宋_GB2312" w:hint="eastAsia"/>
          <w:szCs w:val="32"/>
        </w:rPr>
        <w:t>的</w:t>
      </w:r>
      <w:r>
        <w:rPr>
          <w:rFonts w:ascii="仿宋_GB2312" w:eastAsia="仿宋_GB2312" w:hint="eastAsia"/>
          <w:szCs w:val="32"/>
        </w:rPr>
        <w:t>RGB</w:t>
      </w:r>
      <w:r>
        <w:rPr>
          <w:rFonts w:ascii="仿宋_GB2312" w:eastAsia="仿宋_GB2312" w:hint="eastAsia"/>
          <w:szCs w:val="32"/>
        </w:rPr>
        <w:t>模式</w:t>
      </w:r>
      <w:r>
        <w:rPr>
          <w:rFonts w:ascii="仿宋_GB2312" w:eastAsia="仿宋_GB2312" w:hint="eastAsia"/>
          <w:szCs w:val="32"/>
        </w:rPr>
        <w:t>JPEG</w:t>
      </w:r>
      <w:r>
        <w:rPr>
          <w:rFonts w:ascii="仿宋_GB2312" w:eastAsia="仿宋_GB2312" w:hint="eastAsia"/>
          <w:szCs w:val="32"/>
        </w:rPr>
        <w:t>文件）。</w:t>
      </w:r>
    </w:p>
    <w:p w:rsidR="00BA3791" w:rsidRDefault="00443FF3">
      <w:pPr>
        <w:ind w:firstLineChars="200" w:firstLine="640"/>
        <w:rPr>
          <w:rFonts w:eastAsia="仿宋_GB2312"/>
          <w:szCs w:val="32"/>
        </w:rPr>
      </w:pPr>
      <w:r>
        <w:rPr>
          <w:rFonts w:ascii="仿宋_GB2312" w:eastAsia="仿宋_GB2312" w:hint="eastAsia"/>
          <w:szCs w:val="32"/>
        </w:rPr>
        <w:t>7</w:t>
      </w:r>
      <w:r>
        <w:rPr>
          <w:rFonts w:ascii="仿宋_GB2312" w:eastAsia="仿宋_GB2312" w:hint="eastAsia"/>
          <w:szCs w:val="32"/>
        </w:rPr>
        <w:t>.</w:t>
      </w:r>
      <w:r>
        <w:rPr>
          <w:rFonts w:ascii="仿宋_GB2312" w:eastAsia="仿宋_GB2312" w:hint="eastAsia"/>
          <w:szCs w:val="32"/>
        </w:rPr>
        <w:t>媒体融合类作品，须在《推荐</w:t>
      </w:r>
      <w:r>
        <w:rPr>
          <w:rFonts w:eastAsia="仿宋_GB2312" w:hint="eastAsia"/>
          <w:szCs w:val="32"/>
        </w:rPr>
        <w:t>表》中“发布账号（</w:t>
      </w:r>
      <w:r>
        <w:rPr>
          <w:rFonts w:eastAsia="仿宋_GB2312" w:hint="eastAsia"/>
          <w:szCs w:val="32"/>
        </w:rPr>
        <w:t>APP</w:t>
      </w:r>
      <w:r>
        <w:rPr>
          <w:rFonts w:eastAsia="仿宋_GB2312" w:hint="eastAsia"/>
          <w:szCs w:val="32"/>
        </w:rPr>
        <w:t>）”栏填报规范名称；“社会效果”栏填写作品传播平台、渠道，以及作品点击量、转发量、受众参与度等情况，可另附策划文案。</w:t>
      </w:r>
    </w:p>
    <w:p w:rsidR="00BA3791" w:rsidRDefault="00443FF3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参评“移动直播”奖项，须附</w:t>
      </w: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份</w:t>
      </w:r>
      <w:r>
        <w:rPr>
          <w:rFonts w:ascii="仿宋_GB2312" w:eastAsia="仿宋_GB2312" w:hint="eastAsia"/>
          <w:szCs w:val="32"/>
        </w:rPr>
        <w:t>1000</w:t>
      </w:r>
      <w:r>
        <w:rPr>
          <w:rFonts w:ascii="仿宋_GB2312" w:eastAsia="仿宋_GB2312" w:hint="eastAsia"/>
          <w:szCs w:val="32"/>
        </w:rPr>
        <w:t>字以内的直播简介，包括直播意义、直播流程和规模、直播点设定和社会影响等内容。</w:t>
      </w:r>
    </w:p>
    <w:p w:rsidR="00BA3791" w:rsidRDefault="00443FF3">
      <w:pPr>
        <w:pStyle w:val="a3"/>
        <w:spacing w:before="0" w:beforeAutospacing="0" w:after="0" w:afterAutospacing="0"/>
        <w:jc w:val="both"/>
        <w:rPr>
          <w:rFonts w:ascii="Times New Roman" w:eastAsia="黑体" w:hAnsi="Times New Roman" w:hint="default"/>
          <w:sz w:val="32"/>
          <w:szCs w:val="32"/>
        </w:rPr>
      </w:pPr>
      <w:r>
        <w:rPr>
          <w:rFonts w:ascii="Times New Roman" w:eastAsia="仿宋_GB2312" w:hAnsi="Times New Roman" w:hint="default"/>
          <w:kern w:val="2"/>
          <w:sz w:val="32"/>
          <w:szCs w:val="32"/>
        </w:rPr>
        <w:t xml:space="preserve">    </w:t>
      </w:r>
      <w:r>
        <w:rPr>
          <w:rFonts w:ascii="Times New Roman" w:eastAsia="黑体" w:hAnsi="Times New Roman" w:hint="default"/>
          <w:sz w:val="32"/>
          <w:szCs w:val="32"/>
        </w:rPr>
        <w:t>三、报送方式</w:t>
      </w:r>
    </w:p>
    <w:p w:rsidR="00BA3791" w:rsidRDefault="00443FF3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所有参评作品材料</w:t>
      </w:r>
      <w:r>
        <w:rPr>
          <w:rFonts w:ascii="仿宋_GB2312" w:eastAsia="仿宋_GB2312" w:hint="eastAsia"/>
        </w:rPr>
        <w:t>U</w:t>
      </w:r>
      <w:r>
        <w:rPr>
          <w:rFonts w:ascii="仿宋_GB2312" w:eastAsia="仿宋_GB2312" w:hint="eastAsia"/>
        </w:rPr>
        <w:t>盘拷贝并请交换或快递至</w:t>
      </w:r>
      <w:r>
        <w:rPr>
          <w:rFonts w:ascii="仿宋_GB2312" w:eastAsia="仿宋_GB2312" w:hint="eastAsia"/>
          <w:szCs w:val="32"/>
        </w:rPr>
        <w:t>省评选办</w:t>
      </w:r>
      <w:r>
        <w:rPr>
          <w:rFonts w:ascii="仿宋_GB2312" w:eastAsia="仿宋_GB2312" w:hint="eastAsia"/>
        </w:rPr>
        <w:t>。</w:t>
      </w:r>
    </w:p>
    <w:p w:rsidR="00BA3791" w:rsidRDefault="00443FF3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>
        <w:rPr>
          <w:rFonts w:ascii="仿宋_GB2312" w:eastAsia="仿宋_GB2312" w:hint="eastAsia"/>
        </w:rPr>
        <w:t>请于</w:t>
      </w:r>
      <w:r>
        <w:rPr>
          <w:rFonts w:ascii="仿宋_GB2312" w:eastAsia="仿宋_GB2312" w:hint="eastAsia"/>
        </w:rPr>
        <w:t>2022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日前完成作品报送工作，逾期不报视为自动弃权。</w:t>
      </w:r>
    </w:p>
    <w:p w:rsidR="00BA3791" w:rsidRDefault="00443FF3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3.</w:t>
      </w:r>
      <w:r>
        <w:rPr>
          <w:rFonts w:ascii="仿宋_GB2312" w:eastAsia="仿宋_GB2312" w:hint="eastAsia"/>
        </w:rPr>
        <w:t>交换地址：省委政法委宣教处；邮寄地址：合肥市包河区中山路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号省行政中心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号楼东</w:t>
      </w:r>
      <w:r>
        <w:rPr>
          <w:rFonts w:ascii="仿宋_GB2312" w:eastAsia="仿宋_GB2312" w:hint="eastAsia"/>
        </w:rPr>
        <w:t>233</w:t>
      </w:r>
      <w:r>
        <w:rPr>
          <w:rFonts w:ascii="仿宋_GB2312" w:eastAsia="仿宋_GB2312" w:hint="eastAsia"/>
        </w:rPr>
        <w:t>室收。</w:t>
      </w:r>
    </w:p>
    <w:p w:rsidR="00BA3791" w:rsidRDefault="00443FF3">
      <w:pPr>
        <w:widowControl/>
        <w:shd w:val="clear" w:color="auto" w:fill="FFFFFF"/>
        <w:ind w:leftChars="21" w:left="67" w:right="45" w:firstLineChars="190" w:firstLine="608"/>
        <w:rPr>
          <w:rFonts w:ascii="仿宋_GB2312" w:eastAsia="仿宋_GB2312"/>
        </w:rPr>
      </w:pPr>
      <w:r>
        <w:rPr>
          <w:rFonts w:ascii="仿宋_GB2312" w:eastAsia="仿宋_GB2312" w:hint="eastAsia"/>
        </w:rPr>
        <w:t>邮政编码：</w:t>
      </w:r>
      <w:r>
        <w:rPr>
          <w:rFonts w:ascii="仿宋_GB2312" w:eastAsia="仿宋_GB2312" w:hint="eastAsia"/>
        </w:rPr>
        <w:t>230001</w:t>
      </w:r>
      <w:r>
        <w:rPr>
          <w:rFonts w:ascii="仿宋_GB2312" w:eastAsia="仿宋_GB2312" w:hint="eastAsia"/>
        </w:rPr>
        <w:t>。</w:t>
      </w:r>
    </w:p>
    <w:p w:rsidR="00BA3791" w:rsidRDefault="00443FF3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联系人及电话：许星，</w:t>
      </w:r>
      <w:r>
        <w:rPr>
          <w:rFonts w:ascii="仿宋_GB2312" w:eastAsia="仿宋_GB2312" w:hint="eastAsia"/>
        </w:rPr>
        <w:t>0551-62609927</w:t>
      </w:r>
      <w:r>
        <w:rPr>
          <w:rFonts w:ascii="仿宋_GB2312" w:eastAsia="仿宋_GB2312" w:hint="eastAsia"/>
        </w:rPr>
        <w:t>。</w:t>
      </w:r>
    </w:p>
    <w:p w:rsidR="00BA3791" w:rsidRDefault="00BA3791">
      <w:bookmarkStart w:id="0" w:name="_GoBack"/>
      <w:bookmarkEnd w:id="0"/>
    </w:p>
    <w:sectPr w:rsidR="00BA3791" w:rsidSect="00BA3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04D37BB"/>
    <w:rsid w:val="00443FF3"/>
    <w:rsid w:val="00BA3791"/>
    <w:rsid w:val="404D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2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791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2"/>
    <w:qFormat/>
    <w:rsid w:val="00BA3791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Scarlika</dc:creator>
  <cp:lastModifiedBy>gyb1</cp:lastModifiedBy>
  <cp:revision>2</cp:revision>
  <dcterms:created xsi:type="dcterms:W3CDTF">2022-03-07T02:23:00Z</dcterms:created>
  <dcterms:modified xsi:type="dcterms:W3CDTF">2022-03-11T08:50:00Z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64165BFC2B33466DB811C9F2DD7D850B</vt:lpwstr>
  </property>
</Properties>
</file>