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F5" w:rsidRPr="00C152D0" w:rsidRDefault="008636F5" w:rsidP="008636F5">
      <w:pP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  <w:r w:rsidRPr="00C152D0"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1</w:t>
      </w:r>
    </w:p>
    <w:p w:rsidR="008636F5" w:rsidRPr="007B7001" w:rsidRDefault="008636F5" w:rsidP="0063629E">
      <w:pPr>
        <w:spacing w:afterLines="50"/>
        <w:jc w:val="center"/>
        <w:rPr>
          <w:rFonts w:ascii="宋体" w:hAnsi="宋体" w:cs="宋体"/>
          <w:b/>
          <w:sz w:val="40"/>
          <w:szCs w:val="44"/>
        </w:rPr>
      </w:pPr>
      <w:r w:rsidRPr="007B7001">
        <w:rPr>
          <w:rFonts w:ascii="宋体" w:hAnsi="宋体" w:cs="宋体" w:hint="eastAsia"/>
          <w:b/>
          <w:spacing w:val="-4"/>
          <w:sz w:val="40"/>
          <w:szCs w:val="44"/>
        </w:rPr>
        <w:t>蚌埠市法学会</w:t>
      </w:r>
      <w:r>
        <w:rPr>
          <w:rFonts w:ascii="宋体" w:hAnsi="宋体" w:cs="宋体" w:hint="eastAsia"/>
          <w:b/>
          <w:spacing w:val="-4"/>
          <w:sz w:val="40"/>
          <w:szCs w:val="44"/>
        </w:rPr>
        <w:t>2022</w:t>
      </w:r>
      <w:r w:rsidRPr="007B7001">
        <w:rPr>
          <w:rFonts w:ascii="宋体" w:hAnsi="宋体" w:cs="宋体" w:hint="eastAsia"/>
          <w:b/>
          <w:spacing w:val="-4"/>
          <w:sz w:val="40"/>
          <w:szCs w:val="44"/>
        </w:rPr>
        <w:t>年课题申报指南</w:t>
      </w:r>
    </w:p>
    <w:p w:rsidR="008636F5" w:rsidRDefault="008636F5" w:rsidP="0063629E">
      <w:pPr>
        <w:spacing w:beforeLines="50" w:afterLines="5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一般</w:t>
      </w:r>
      <w:r w:rsidRPr="008C13E5">
        <w:rPr>
          <w:rFonts w:ascii="黑体" w:eastAsia="黑体" w:hint="eastAsia"/>
          <w:sz w:val="32"/>
          <w:szCs w:val="32"/>
        </w:rPr>
        <w:t>课题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1、提升蚌埠法治化营商环境对策研究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2、蚌埠法治保障体系运行研究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3、知识产权保护助力自贸区建设研究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4、企业刑事合规的法律风险及防范对策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5、网络环境下知识产权犯罪疑难问题研究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6、健全党建+信访工作机制的探索研究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7、依法联动处置家暴纠纷实务研究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8、健全完善安置帮教工作机制对策研究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9、加强反邪教源头治理的实践与思考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10、加强涉法涉诉疑难信访案件化解的实务研究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11、社会力量参与社区矫正工作探索与思考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12、电信网络诈骗专题调查分析（以本市现发案件为样本）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13、初任法官养成机制研究</w:t>
      </w:r>
    </w:p>
    <w:p w:rsidR="008636F5" w:rsidRDefault="008636F5" w:rsidP="0063629E">
      <w:pPr>
        <w:spacing w:beforeLines="50" w:afterLines="5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小微</w:t>
      </w:r>
      <w:r w:rsidRPr="00083DEC">
        <w:rPr>
          <w:rFonts w:ascii="黑体" w:eastAsia="黑体" w:hint="eastAsia"/>
          <w:sz w:val="32"/>
          <w:szCs w:val="32"/>
        </w:rPr>
        <w:t>课题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1、基层信访矛盾化解的法治途径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2、文物和文化遗产保护领域公益诉讼探索研究</w:t>
      </w:r>
    </w:p>
    <w:p w:rsidR="008636F5" w:rsidRPr="00DA3384" w:rsidRDefault="008636F5" w:rsidP="008636F5">
      <w:pPr>
        <w:ind w:left="480" w:hangingChars="150" w:hanging="480"/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3、构建市域社会治理现代化背景下检察建议的作用及实务研究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lastRenderedPageBreak/>
        <w:t>4、民事诉讼当事人虚假陈述认定与规则探析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5、袭警罪的立法意旨和实践问题研究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6、提升公安机关执法规范化的实践与思考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7、基层法院诉源治理的路径研究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8、破产案件中财物处置“刑民交叉”问题研究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9、民法典实施后加强民事检察工作实务研究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10、低龄未成年人犯罪核准追诉问题研究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11、社区治理法治化存在问题及对策研究</w:t>
      </w:r>
    </w:p>
    <w:p w:rsidR="008636F5" w:rsidRPr="00DA3384" w:rsidRDefault="008636F5" w:rsidP="008636F5">
      <w:pPr>
        <w:rPr>
          <w:rFonts w:ascii="仿宋" w:eastAsia="仿宋" w:hAnsi="仿宋"/>
          <w:sz w:val="32"/>
          <w:szCs w:val="32"/>
        </w:rPr>
      </w:pPr>
      <w:r w:rsidRPr="00DA3384">
        <w:rPr>
          <w:rFonts w:ascii="仿宋" w:eastAsia="仿宋" w:hAnsi="仿宋" w:hint="eastAsia"/>
          <w:sz w:val="32"/>
          <w:szCs w:val="32"/>
        </w:rPr>
        <w:t>12、排查化解基层社会矛盾的难点及对策建议</w:t>
      </w:r>
    </w:p>
    <w:p w:rsidR="008636F5" w:rsidRPr="00EF324B" w:rsidRDefault="008636F5" w:rsidP="008636F5">
      <w:pPr>
        <w:rPr>
          <w:rFonts w:ascii="仿宋" w:eastAsia="仿宋" w:hAnsi="仿宋"/>
          <w:sz w:val="32"/>
        </w:rPr>
      </w:pPr>
    </w:p>
    <w:p w:rsidR="008636F5" w:rsidRPr="00EF324B" w:rsidRDefault="008636F5" w:rsidP="008636F5">
      <w:pPr>
        <w:rPr>
          <w:rFonts w:ascii="仿宋" w:eastAsia="仿宋" w:hAnsi="仿宋"/>
          <w:sz w:val="32"/>
        </w:rPr>
      </w:pPr>
    </w:p>
    <w:p w:rsidR="008636F5" w:rsidRPr="00EF324B" w:rsidRDefault="008636F5" w:rsidP="008636F5">
      <w:pPr>
        <w:rPr>
          <w:rFonts w:ascii="仿宋" w:eastAsia="仿宋" w:hAnsi="仿宋"/>
          <w:sz w:val="32"/>
        </w:rPr>
      </w:pPr>
    </w:p>
    <w:p w:rsidR="008636F5" w:rsidRPr="00EF324B" w:rsidRDefault="008636F5" w:rsidP="008636F5">
      <w:pPr>
        <w:rPr>
          <w:rFonts w:ascii="仿宋" w:eastAsia="仿宋" w:hAnsi="仿宋"/>
          <w:sz w:val="32"/>
        </w:rPr>
      </w:pPr>
    </w:p>
    <w:p w:rsidR="008636F5" w:rsidRDefault="008636F5" w:rsidP="008636F5">
      <w:pPr>
        <w:rPr>
          <w:rFonts w:ascii="仿宋" w:eastAsia="仿宋" w:hAnsi="仿宋"/>
          <w:sz w:val="32"/>
        </w:rPr>
      </w:pPr>
    </w:p>
    <w:p w:rsidR="008636F5" w:rsidRDefault="008636F5" w:rsidP="008636F5">
      <w:pPr>
        <w:rPr>
          <w:rFonts w:ascii="仿宋" w:eastAsia="仿宋" w:hAnsi="仿宋"/>
          <w:sz w:val="32"/>
        </w:rPr>
      </w:pPr>
    </w:p>
    <w:p w:rsidR="008636F5" w:rsidRDefault="008636F5" w:rsidP="008636F5">
      <w:pP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</w:p>
    <w:p w:rsidR="008636F5" w:rsidRDefault="008636F5" w:rsidP="008636F5">
      <w:pP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</w:p>
    <w:p w:rsidR="008636F5" w:rsidRDefault="008636F5" w:rsidP="008636F5">
      <w:pP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</w:p>
    <w:p w:rsidR="008636F5" w:rsidRDefault="008636F5" w:rsidP="008636F5">
      <w:pP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</w:p>
    <w:p w:rsidR="008636F5" w:rsidRDefault="008636F5" w:rsidP="008636F5">
      <w:pP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</w:p>
    <w:p w:rsidR="008636F5" w:rsidRDefault="008636F5" w:rsidP="008636F5">
      <w:pP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</w:p>
    <w:p w:rsidR="008636F5" w:rsidRDefault="008636F5" w:rsidP="008636F5">
      <w:pP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</w:p>
    <w:p w:rsidR="008636F5" w:rsidRPr="00C152D0" w:rsidRDefault="008636F5" w:rsidP="008636F5">
      <w:pP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  <w:r w:rsidRPr="00C152D0"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lastRenderedPageBreak/>
        <w:t>附件2</w:t>
      </w:r>
    </w:p>
    <w:p w:rsidR="008636F5" w:rsidRPr="007B7001" w:rsidRDefault="008636F5" w:rsidP="008636F5">
      <w:pPr>
        <w:spacing w:line="560" w:lineRule="exact"/>
        <w:jc w:val="center"/>
        <w:rPr>
          <w:rFonts w:ascii="宋体" w:hAnsi="宋体"/>
          <w:sz w:val="40"/>
          <w:szCs w:val="44"/>
        </w:rPr>
      </w:pPr>
      <w:r w:rsidRPr="007B7001">
        <w:rPr>
          <w:rFonts w:ascii="宋体" w:hAnsi="宋体" w:hint="eastAsia"/>
          <w:b/>
          <w:bCs/>
          <w:sz w:val="40"/>
          <w:szCs w:val="44"/>
        </w:rPr>
        <w:t>蚌埠市法学会</w:t>
      </w:r>
      <w:r>
        <w:rPr>
          <w:rFonts w:ascii="宋体" w:hAnsi="宋体" w:hint="eastAsia"/>
          <w:b/>
          <w:bCs/>
          <w:sz w:val="40"/>
          <w:szCs w:val="44"/>
        </w:rPr>
        <w:t>2022</w:t>
      </w:r>
      <w:r w:rsidRPr="007B7001">
        <w:rPr>
          <w:rFonts w:ascii="宋体" w:hAnsi="宋体" w:hint="eastAsia"/>
          <w:b/>
          <w:bCs/>
          <w:sz w:val="40"/>
          <w:szCs w:val="44"/>
        </w:rPr>
        <w:t>年课题申报表</w:t>
      </w:r>
    </w:p>
    <w:tbl>
      <w:tblPr>
        <w:tblpPr w:leftFromText="180" w:rightFromText="180" w:vertAnchor="text" w:horzAnchor="page" w:tblpX="1887" w:tblpY="576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2"/>
        <w:gridCol w:w="34"/>
        <w:gridCol w:w="816"/>
        <w:gridCol w:w="885"/>
        <w:gridCol w:w="992"/>
        <w:gridCol w:w="1134"/>
        <w:gridCol w:w="1417"/>
        <w:gridCol w:w="250"/>
        <w:gridCol w:w="884"/>
        <w:gridCol w:w="784"/>
      </w:tblGrid>
      <w:tr w:rsidR="008636F5" w:rsidTr="00920AE1">
        <w:trPr>
          <w:trHeight w:val="834"/>
        </w:trPr>
        <w:tc>
          <w:tcPr>
            <w:tcW w:w="1168" w:type="dxa"/>
            <w:gridSpan w:val="3"/>
            <w:vMerge w:val="restart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B20DE">
              <w:rPr>
                <w:rFonts w:ascii="宋体" w:hAnsi="宋体" w:hint="eastAsia"/>
                <w:bCs/>
                <w:szCs w:val="21"/>
              </w:rPr>
              <w:t>分类</w:t>
            </w:r>
          </w:p>
        </w:tc>
        <w:tc>
          <w:tcPr>
            <w:tcW w:w="1134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B20DE">
              <w:rPr>
                <w:rFonts w:ascii="宋体" w:hAnsi="宋体" w:hint="eastAsia"/>
                <w:bCs/>
                <w:szCs w:val="21"/>
              </w:rPr>
              <w:t>一般</w:t>
            </w:r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</w:tc>
        <w:tc>
          <w:tcPr>
            <w:tcW w:w="784" w:type="dxa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636F5" w:rsidTr="00920AE1">
        <w:trPr>
          <w:trHeight w:val="825"/>
        </w:trPr>
        <w:tc>
          <w:tcPr>
            <w:tcW w:w="1168" w:type="dxa"/>
            <w:gridSpan w:val="3"/>
            <w:vMerge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小微课题</w:t>
            </w:r>
          </w:p>
        </w:tc>
        <w:tc>
          <w:tcPr>
            <w:tcW w:w="784" w:type="dxa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cantSplit/>
          <w:trHeight w:val="916"/>
        </w:trPr>
        <w:tc>
          <w:tcPr>
            <w:tcW w:w="1168" w:type="dxa"/>
            <w:gridSpan w:val="3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pacing w:val="-12"/>
                <w:szCs w:val="21"/>
              </w:rPr>
            </w:pPr>
            <w:r w:rsidRPr="000B20DE">
              <w:rPr>
                <w:rFonts w:ascii="宋体" w:hAnsi="宋体" w:hint="eastAsia"/>
                <w:spacing w:val="-12"/>
                <w:szCs w:val="21"/>
              </w:rPr>
              <w:t>课题主持人</w:t>
            </w:r>
          </w:p>
        </w:tc>
        <w:tc>
          <w:tcPr>
            <w:tcW w:w="3827" w:type="dxa"/>
            <w:gridSpan w:val="4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636F5" w:rsidRPr="000B20DE" w:rsidRDefault="008636F5" w:rsidP="00920A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会员证号</w:t>
            </w:r>
          </w:p>
        </w:tc>
        <w:tc>
          <w:tcPr>
            <w:tcW w:w="1918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711"/>
        </w:trPr>
        <w:tc>
          <w:tcPr>
            <w:tcW w:w="1168" w:type="dxa"/>
            <w:gridSpan w:val="3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1701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年 龄</w:t>
            </w:r>
          </w:p>
        </w:tc>
        <w:tc>
          <w:tcPr>
            <w:tcW w:w="1134" w:type="dxa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邮 箱</w:t>
            </w:r>
          </w:p>
        </w:tc>
        <w:tc>
          <w:tcPr>
            <w:tcW w:w="1918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851"/>
        </w:trPr>
        <w:tc>
          <w:tcPr>
            <w:tcW w:w="1168" w:type="dxa"/>
            <w:gridSpan w:val="3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工作单位</w:t>
            </w: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3827" w:type="dxa"/>
            <w:gridSpan w:val="4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1918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cantSplit/>
          <w:trHeight w:val="3936"/>
        </w:trPr>
        <w:tc>
          <w:tcPr>
            <w:tcW w:w="1168" w:type="dxa"/>
            <w:gridSpan w:val="3"/>
            <w:vAlign w:val="center"/>
          </w:tcPr>
          <w:p w:rsidR="008636F5" w:rsidRPr="000B20DE" w:rsidRDefault="008636F5" w:rsidP="00920AE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与课题</w:t>
            </w:r>
          </w:p>
          <w:p w:rsidR="008636F5" w:rsidRPr="000B20DE" w:rsidRDefault="008636F5" w:rsidP="00920AE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相关的</w:t>
            </w:r>
          </w:p>
          <w:p w:rsidR="008636F5" w:rsidRDefault="008636F5" w:rsidP="00920AE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前期成</w:t>
            </w:r>
          </w:p>
          <w:p w:rsidR="008636F5" w:rsidRPr="000B20DE" w:rsidRDefault="008636F5" w:rsidP="00920AE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7162" w:type="dxa"/>
            <w:gridSpan w:val="8"/>
            <w:vAlign w:val="center"/>
          </w:tcPr>
          <w:p w:rsidR="008636F5" w:rsidRPr="000B20DE" w:rsidRDefault="008636F5" w:rsidP="00920AE1">
            <w:pPr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636"/>
        </w:trPr>
        <w:tc>
          <w:tcPr>
            <w:tcW w:w="8330" w:type="dxa"/>
            <w:gridSpan w:val="11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B20DE">
              <w:rPr>
                <w:rFonts w:ascii="宋体" w:hAnsi="宋体" w:hint="eastAsia"/>
                <w:b/>
                <w:bCs/>
                <w:szCs w:val="21"/>
              </w:rPr>
              <w:t>课 题 组 成 员 情 况</w:t>
            </w:r>
          </w:p>
        </w:tc>
      </w:tr>
      <w:tr w:rsidR="008636F5" w:rsidTr="00920AE1">
        <w:trPr>
          <w:cantSplit/>
          <w:trHeight w:val="740"/>
        </w:trPr>
        <w:tc>
          <w:tcPr>
            <w:tcW w:w="1134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877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801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8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会员证号</w:t>
            </w:r>
          </w:p>
        </w:tc>
      </w:tr>
      <w:tr w:rsidR="008636F5" w:rsidTr="00920AE1">
        <w:trPr>
          <w:trHeight w:val="860"/>
        </w:trPr>
        <w:tc>
          <w:tcPr>
            <w:tcW w:w="1134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840"/>
        </w:trPr>
        <w:tc>
          <w:tcPr>
            <w:tcW w:w="1134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834"/>
        </w:trPr>
        <w:tc>
          <w:tcPr>
            <w:tcW w:w="1134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636F5" w:rsidRPr="000B20DE" w:rsidRDefault="008636F5" w:rsidP="00920A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2686"/>
        </w:trPr>
        <w:tc>
          <w:tcPr>
            <w:tcW w:w="992" w:type="dxa"/>
            <w:vAlign w:val="center"/>
          </w:tcPr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lastRenderedPageBreak/>
              <w:t>选题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的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意义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和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价值</w:t>
            </w:r>
          </w:p>
        </w:tc>
        <w:tc>
          <w:tcPr>
            <w:tcW w:w="7338" w:type="dxa"/>
            <w:gridSpan w:val="10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7912"/>
        </w:trPr>
        <w:tc>
          <w:tcPr>
            <w:tcW w:w="992" w:type="dxa"/>
            <w:vAlign w:val="center"/>
          </w:tcPr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课题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研究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方向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与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内容</w:t>
            </w:r>
          </w:p>
          <w:p w:rsidR="008636F5" w:rsidRPr="000B20DE" w:rsidRDefault="008636F5" w:rsidP="00920AE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设计</w:t>
            </w:r>
          </w:p>
        </w:tc>
        <w:tc>
          <w:tcPr>
            <w:tcW w:w="7338" w:type="dxa"/>
            <w:gridSpan w:val="10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8636F5" w:rsidRPr="000B20DE" w:rsidRDefault="008636F5" w:rsidP="00920AE1">
            <w:pPr>
              <w:spacing w:line="360" w:lineRule="auto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 xml:space="preserve">                                           （可另附页）</w:t>
            </w:r>
          </w:p>
        </w:tc>
      </w:tr>
      <w:tr w:rsidR="008636F5" w:rsidTr="00920AE1">
        <w:trPr>
          <w:trHeight w:val="1461"/>
        </w:trPr>
        <w:tc>
          <w:tcPr>
            <w:tcW w:w="992" w:type="dxa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成果转化的渠道</w:t>
            </w:r>
          </w:p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和方式</w:t>
            </w:r>
          </w:p>
        </w:tc>
        <w:tc>
          <w:tcPr>
            <w:tcW w:w="7338" w:type="dxa"/>
            <w:gridSpan w:val="10"/>
            <w:vAlign w:val="center"/>
          </w:tcPr>
          <w:p w:rsidR="008636F5" w:rsidRPr="000B20DE" w:rsidRDefault="008636F5" w:rsidP="00920AE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36F5" w:rsidTr="00920AE1">
        <w:trPr>
          <w:trHeight w:val="1225"/>
        </w:trPr>
        <w:tc>
          <w:tcPr>
            <w:tcW w:w="992" w:type="dxa"/>
            <w:vAlign w:val="center"/>
          </w:tcPr>
          <w:p w:rsidR="008636F5" w:rsidRPr="000B20DE" w:rsidRDefault="008636F5" w:rsidP="00920AE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评审</w:t>
            </w:r>
          </w:p>
          <w:p w:rsidR="008636F5" w:rsidRDefault="008636F5" w:rsidP="00920AE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B20DE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338" w:type="dxa"/>
            <w:gridSpan w:val="10"/>
            <w:vAlign w:val="center"/>
          </w:tcPr>
          <w:p w:rsidR="008636F5" w:rsidRDefault="008636F5" w:rsidP="00920AE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636F5" w:rsidRDefault="008636F5" w:rsidP="00920AE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636F5" w:rsidRDefault="008636F5" w:rsidP="00920AE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8636F5" w:rsidRPr="00E61F16" w:rsidRDefault="008636F5" w:rsidP="008636F5">
      <w:pPr>
        <w:rPr>
          <w:rFonts w:ascii="仿宋" w:eastAsia="仿宋" w:hAnsi="仿宋"/>
          <w:sz w:val="28"/>
          <w:szCs w:val="32"/>
        </w:rPr>
      </w:pPr>
      <w:r w:rsidRPr="00E61F16">
        <w:rPr>
          <w:rFonts w:ascii="仿宋" w:eastAsia="仿宋" w:hAnsi="仿宋" w:hint="eastAsia"/>
          <w:sz w:val="28"/>
          <w:szCs w:val="32"/>
        </w:rPr>
        <w:t>注：会员证号不清楚的可暂时空缺。</w:t>
      </w:r>
    </w:p>
    <w:p w:rsidR="00433513" w:rsidRDefault="00433513"/>
    <w:sectPr w:rsidR="00433513" w:rsidSect="00433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6F5"/>
    <w:rsid w:val="001750D5"/>
    <w:rsid w:val="00433513"/>
    <w:rsid w:val="0063629E"/>
    <w:rsid w:val="0086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2</cp:revision>
  <dcterms:created xsi:type="dcterms:W3CDTF">2022-03-08T02:20:00Z</dcterms:created>
  <dcterms:modified xsi:type="dcterms:W3CDTF">2022-03-08T02:14:00Z</dcterms:modified>
</cp:coreProperties>
</file>