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A55" w:rsidRPr="00E768BD" w:rsidRDefault="00125A55" w:rsidP="00125A55">
      <w:pPr>
        <w:rPr>
          <w:rFonts w:ascii="仿宋" w:eastAsia="仿宋" w:hAnsi="仿宋"/>
          <w:sz w:val="32"/>
          <w:szCs w:val="32"/>
        </w:rPr>
      </w:pPr>
      <w:r w:rsidRPr="00E768BD">
        <w:rPr>
          <w:rFonts w:ascii="仿宋" w:eastAsia="仿宋" w:hAnsi="仿宋" w:hint="eastAsia"/>
          <w:sz w:val="32"/>
          <w:szCs w:val="32"/>
        </w:rPr>
        <w:t>入选作品（作者：夏兵）</w:t>
      </w:r>
    </w:p>
    <w:p w:rsidR="00125A55" w:rsidRDefault="00125A55" w:rsidP="002E685A">
      <w:pPr>
        <w:rPr>
          <w:rFonts w:ascii="仿宋" w:eastAsia="仿宋" w:hAnsi="仿宋"/>
          <w:sz w:val="32"/>
          <w:szCs w:val="32"/>
        </w:rPr>
      </w:pPr>
      <w:r w:rsidRPr="00125A55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905500" cy="8352491"/>
            <wp:effectExtent l="19050" t="0" r="0" b="0"/>
            <wp:docPr id="2" name="图片 2" descr="C:\Users\ADMINI~1\AppData\Local\Temp\360zip$Temp\360$0\蚌埠市法治文化基层行“法治微宣讲”LOGO品牌标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360zip$Temp\360$0\蚌埠市法治文化基层行“法治微宣讲”LOGO品牌标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37" cy="83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55" w:rsidRPr="00E768BD" w:rsidRDefault="00125A55" w:rsidP="00E768BD">
      <w:pPr>
        <w:ind w:firstLineChars="150" w:firstLine="420"/>
        <w:rPr>
          <w:rFonts w:ascii="仿宋" w:eastAsia="仿宋" w:hAnsi="仿宋"/>
          <w:sz w:val="32"/>
          <w:szCs w:val="32"/>
        </w:rPr>
      </w:pPr>
      <w:r w:rsidRPr="00E768BD">
        <w:rPr>
          <w:rFonts w:ascii="仿宋" w:eastAsia="仿宋" w:hAnsi="仿宋" w:hint="eastAsia"/>
          <w:sz w:val="28"/>
          <w:szCs w:val="28"/>
        </w:rPr>
        <w:lastRenderedPageBreak/>
        <w:t>入围作品一（作者：何红琳）</w:t>
      </w:r>
      <w:r w:rsidR="00D810FE">
        <w:rPr>
          <w:rFonts w:ascii="仿宋" w:eastAsia="仿宋" w:hAnsi="仿宋" w:hint="eastAsia"/>
          <w:sz w:val="28"/>
          <w:szCs w:val="28"/>
        </w:rPr>
        <w:t xml:space="preserve"> </w:t>
      </w:r>
      <w:r w:rsidR="00E768BD">
        <w:rPr>
          <w:rFonts w:ascii="仿宋" w:eastAsia="仿宋" w:hAnsi="仿宋" w:hint="eastAsia"/>
          <w:sz w:val="28"/>
          <w:szCs w:val="28"/>
        </w:rPr>
        <w:t xml:space="preserve">   </w:t>
      </w:r>
      <w:r w:rsidRPr="00E768BD">
        <w:rPr>
          <w:rFonts w:ascii="仿宋" w:eastAsia="仿宋" w:hAnsi="仿宋" w:hint="eastAsia"/>
          <w:sz w:val="32"/>
          <w:szCs w:val="32"/>
        </w:rPr>
        <w:t>入围作品二（作者：邹小娟）</w:t>
      </w:r>
    </w:p>
    <w:p w:rsidR="00125A55" w:rsidRDefault="00125A55" w:rsidP="000D2571">
      <w:pPr>
        <w:jc w:val="left"/>
        <w:rPr>
          <w:sz w:val="32"/>
          <w:szCs w:val="32"/>
        </w:rPr>
      </w:pPr>
      <w:r w:rsidRPr="00125A55">
        <w:rPr>
          <w:noProof/>
          <w:sz w:val="32"/>
          <w:szCs w:val="32"/>
        </w:rPr>
        <w:drawing>
          <wp:inline distT="0" distB="0" distL="0" distR="0">
            <wp:extent cx="2316670" cy="3276600"/>
            <wp:effectExtent l="19050" t="0" r="7430" b="0"/>
            <wp:docPr id="4" name="图片 1" descr="E:\我的材料\法治微宣讲标识征集投稿作品\何红琳logo标识（2.5）\蚌埠市法治文化基层行“法治微宣讲”LOGO品牌标识-何红琳投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我的材料\法治微宣讲标识征集投稿作品\何红琳logo标识（2.5）\蚌埠市法治文化基层行“法治微宣讲”LOGO品牌标识-何红琳投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28" cy="327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  </w:t>
      </w:r>
      <w:r w:rsidR="000D2571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</w:t>
      </w:r>
      <w:r w:rsidRPr="00125A55">
        <w:rPr>
          <w:noProof/>
          <w:sz w:val="32"/>
          <w:szCs w:val="32"/>
        </w:rPr>
        <w:drawing>
          <wp:inline distT="0" distB="0" distL="0" distR="0">
            <wp:extent cx="2724150" cy="3849491"/>
            <wp:effectExtent l="19050" t="0" r="0" b="0"/>
            <wp:docPr id="5" name="图片 2" descr="C:\Users\ADMINI~1\AppData\Local\Temp\360zip$Temp\360$0\法治微宣讲Logo参赛作品 邹小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360zip$Temp\360$0\法治微宣讲Logo参赛作品 邹小娟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4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71" w:rsidRDefault="000D2571" w:rsidP="00E768BD">
      <w:pPr>
        <w:rPr>
          <w:sz w:val="28"/>
          <w:szCs w:val="28"/>
        </w:rPr>
      </w:pPr>
    </w:p>
    <w:p w:rsidR="00125A55" w:rsidRPr="00E768BD" w:rsidRDefault="00125A55" w:rsidP="00E768BD">
      <w:pPr>
        <w:ind w:firstLineChars="50" w:firstLine="140"/>
        <w:rPr>
          <w:rFonts w:ascii="仿宋" w:eastAsia="仿宋" w:hAnsi="仿宋"/>
          <w:sz w:val="32"/>
          <w:szCs w:val="32"/>
        </w:rPr>
      </w:pPr>
      <w:r w:rsidRPr="00E768BD">
        <w:rPr>
          <w:rFonts w:ascii="仿宋" w:eastAsia="仿宋" w:hAnsi="仿宋" w:hint="eastAsia"/>
          <w:sz w:val="28"/>
          <w:szCs w:val="28"/>
        </w:rPr>
        <w:t xml:space="preserve">入围作品三（作者：尹会文）   </w:t>
      </w:r>
      <w:r w:rsidR="00E768BD">
        <w:rPr>
          <w:rFonts w:ascii="仿宋" w:eastAsia="仿宋" w:hAnsi="仿宋" w:hint="eastAsia"/>
          <w:sz w:val="28"/>
          <w:szCs w:val="28"/>
        </w:rPr>
        <w:t xml:space="preserve">    </w:t>
      </w:r>
      <w:r w:rsidRPr="00E768BD">
        <w:rPr>
          <w:rFonts w:ascii="仿宋" w:eastAsia="仿宋" w:hAnsi="仿宋" w:hint="eastAsia"/>
          <w:sz w:val="28"/>
          <w:szCs w:val="28"/>
        </w:rPr>
        <w:t xml:space="preserve"> </w:t>
      </w:r>
      <w:r w:rsidR="00E768BD" w:rsidRPr="00E768BD">
        <w:rPr>
          <w:rFonts w:ascii="仿宋" w:eastAsia="仿宋" w:hAnsi="仿宋" w:hint="eastAsia"/>
          <w:sz w:val="32"/>
          <w:szCs w:val="32"/>
        </w:rPr>
        <w:t>入围作品四（作者：覃小波）</w:t>
      </w:r>
    </w:p>
    <w:p w:rsidR="00E768BD" w:rsidRPr="00E768BD" w:rsidRDefault="00E768BD" w:rsidP="002E685A">
      <w:pPr>
        <w:rPr>
          <w:sz w:val="32"/>
          <w:szCs w:val="32"/>
        </w:rPr>
      </w:pPr>
      <w:r w:rsidRPr="00E768BD">
        <w:rPr>
          <w:noProof/>
          <w:sz w:val="32"/>
          <w:szCs w:val="32"/>
        </w:rPr>
        <w:drawing>
          <wp:inline distT="0" distB="0" distL="0" distR="0">
            <wp:extent cx="2549401" cy="3605764"/>
            <wp:effectExtent l="19050" t="0" r="3299" b="0"/>
            <wp:docPr id="6" name="图片 1" descr="E:\我的材料\法治微宣讲标识征集投稿作品\尹会文投稿作品（3.4）\蚌埠市“法治微宣讲”LOGO（方案二、综述稿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我的材料\法治微宣讲标识征集投稿作品\尹会文投稿作品（3.4）\蚌埠市“法治微宣讲”LOGO（方案二、综述稿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36" cy="361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</w:t>
      </w:r>
      <w:r w:rsidR="008E0364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 </w:t>
      </w:r>
      <w:r w:rsidRPr="00E768BD">
        <w:rPr>
          <w:noProof/>
          <w:sz w:val="32"/>
          <w:szCs w:val="32"/>
        </w:rPr>
        <w:drawing>
          <wp:inline distT="0" distB="0" distL="0" distR="0">
            <wp:extent cx="2571750" cy="3637374"/>
            <wp:effectExtent l="19050" t="0" r="0" b="0"/>
            <wp:docPr id="7" name="图片 1" descr="C:\Users\ADMINI~1\AppData\Local\Temp\360zip$Temp\360$1\法治微宣讲Logo参赛作品 覃小波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60zip$Temp\360$1\法治微宣讲Logo参赛作品 覃小波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8BD" w:rsidRPr="00E768BD" w:rsidSect="00E768BD">
      <w:pgSz w:w="11906" w:h="16838"/>
      <w:pgMar w:top="1474" w:right="1230" w:bottom="1361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CF2" w:rsidRDefault="00715CF2" w:rsidP="00673EBE">
      <w:r>
        <w:separator/>
      </w:r>
    </w:p>
  </w:endnote>
  <w:endnote w:type="continuationSeparator" w:id="0">
    <w:p w:rsidR="00715CF2" w:rsidRDefault="00715CF2" w:rsidP="00673E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CF2" w:rsidRDefault="00715CF2" w:rsidP="00673EBE">
      <w:r>
        <w:separator/>
      </w:r>
    </w:p>
  </w:footnote>
  <w:footnote w:type="continuationSeparator" w:id="0">
    <w:p w:rsidR="00715CF2" w:rsidRDefault="00715CF2" w:rsidP="00673E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1EEE"/>
    <w:rsid w:val="000D2571"/>
    <w:rsid w:val="00125A55"/>
    <w:rsid w:val="00202A3A"/>
    <w:rsid w:val="002429CC"/>
    <w:rsid w:val="002E685A"/>
    <w:rsid w:val="004046B4"/>
    <w:rsid w:val="00464274"/>
    <w:rsid w:val="00593C63"/>
    <w:rsid w:val="005A7FD1"/>
    <w:rsid w:val="00640981"/>
    <w:rsid w:val="00672A8A"/>
    <w:rsid w:val="00673EBE"/>
    <w:rsid w:val="006D3F0B"/>
    <w:rsid w:val="00715CF2"/>
    <w:rsid w:val="00786E8F"/>
    <w:rsid w:val="008E0364"/>
    <w:rsid w:val="009F3557"/>
    <w:rsid w:val="00A21EEE"/>
    <w:rsid w:val="00A72F30"/>
    <w:rsid w:val="00B076F5"/>
    <w:rsid w:val="00D810FE"/>
    <w:rsid w:val="00D95EF9"/>
    <w:rsid w:val="00DA3946"/>
    <w:rsid w:val="00E768BD"/>
    <w:rsid w:val="00EB3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9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125A55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125A55"/>
  </w:style>
  <w:style w:type="paragraph" w:styleId="a4">
    <w:name w:val="Balloon Text"/>
    <w:basedOn w:val="a"/>
    <w:link w:val="Char0"/>
    <w:uiPriority w:val="99"/>
    <w:semiHidden/>
    <w:unhideWhenUsed/>
    <w:rsid w:val="00125A5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125A55"/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673E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673EBE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673E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673E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gyb1</cp:lastModifiedBy>
  <cp:revision>11</cp:revision>
  <dcterms:created xsi:type="dcterms:W3CDTF">2021-07-29T05:06:00Z</dcterms:created>
  <dcterms:modified xsi:type="dcterms:W3CDTF">2021-08-06T01:10:00Z</dcterms:modified>
</cp:coreProperties>
</file>